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EA" w:rsidRDefault="00F52FE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8B833E7" wp14:editId="3DABEC40">
                <wp:simplePos x="0" y="0"/>
                <wp:positionH relativeFrom="margin">
                  <wp:align>center</wp:align>
                </wp:positionH>
                <wp:positionV relativeFrom="paragraph">
                  <wp:posOffset>-244475</wp:posOffset>
                </wp:positionV>
                <wp:extent cx="6115050" cy="1066800"/>
                <wp:effectExtent l="0" t="0" r="19050" b="19050"/>
                <wp:wrapNone/>
                <wp:docPr id="1" name="額縁 1"/>
                <wp:cNvGraphicFramePr/>
                <a:graphic xmlns:a="http://schemas.openxmlformats.org/drawingml/2006/main">
                  <a:graphicData uri="http://schemas.microsoft.com/office/word/2010/wordprocessingShape">
                    <wps:wsp>
                      <wps:cNvSpPr/>
                      <wps:spPr>
                        <a:xfrm>
                          <a:off x="0" y="0"/>
                          <a:ext cx="6115050" cy="1066800"/>
                        </a:xfrm>
                        <a:prstGeom prst="bevel">
                          <a:avLst>
                            <a:gd name="adj" fmla="val 49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3F82" w:rsidRPr="00E27CF0" w:rsidRDefault="003C3F82" w:rsidP="00FA1A38">
                            <w:pPr>
                              <w:spacing w:line="600" w:lineRule="exact"/>
                              <w:ind w:firstLineChars="100" w:firstLine="560"/>
                              <w:rPr>
                                <w:rFonts w:ascii="HG丸ｺﾞｼｯｸM-PRO" w:eastAsia="HG丸ｺﾞｼｯｸM-PRO" w:hAnsi="HG丸ｺﾞｼｯｸM-PRO"/>
                                <w:color w:val="000000" w:themeColor="text1"/>
                                <w:sz w:val="56"/>
                                <w:szCs w:val="56"/>
                                <w14:textOutline w14:w="9525" w14:cap="rnd" w14:cmpd="sng" w14:algn="ctr">
                                  <w14:solidFill>
                                    <w14:schemeClr w14:val="tx1"/>
                                  </w14:solidFill>
                                  <w14:prstDash w14:val="solid"/>
                                  <w14:bevel/>
                                </w14:textOutline>
                              </w:rPr>
                            </w:pPr>
                            <w:r w:rsidRPr="00F52FEA">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様似町農業委員会</w:t>
                            </w:r>
                          </w:p>
                          <w:p w:rsidR="003C3F82" w:rsidRPr="00F52FEA" w:rsidRDefault="003C3F82" w:rsidP="00F52FEA">
                            <w:pPr>
                              <w:spacing w:line="6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 xml:space="preserve">　 </w:t>
                            </w:r>
                            <w:r w:rsidRPr="00F52FEA">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農地利用最適化推進委員の募集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833E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0;margin-top:-19.25pt;width:481.5pt;height: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" adj="1070" filled="f" strokecolor="black [3213]" strokeweight="1pt">
                <v:textbox>
                  <w:txbxContent>
                    <w:p w:rsidR="003C3F82" w:rsidRPr="00E27CF0" w:rsidRDefault="003C3F82" w:rsidP="00FA1A38">
                      <w:pPr>
                        <w:spacing w:line="600" w:lineRule="exact"/>
                        <w:ind w:firstLineChars="100" w:firstLine="560"/>
                        <w:rPr>
                          <w:rFonts w:ascii="HG丸ｺﾞｼｯｸM-PRO" w:eastAsia="HG丸ｺﾞｼｯｸM-PRO" w:hAnsi="HG丸ｺﾞｼｯｸM-PRO"/>
                          <w:color w:val="000000" w:themeColor="text1"/>
                          <w:sz w:val="56"/>
                          <w:szCs w:val="56"/>
                          <w14:textOutline w14:w="9525" w14:cap="rnd" w14:cmpd="sng" w14:algn="ctr">
                            <w14:solidFill>
                              <w14:schemeClr w14:val="tx1"/>
                            </w14:solidFill>
                            <w14:prstDash w14:val="solid"/>
                            <w14:bevel/>
                          </w14:textOutline>
                        </w:rPr>
                      </w:pPr>
                      <w:r w:rsidRPr="00F52FEA">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様似町農業委員会</w:t>
                      </w:r>
                    </w:p>
                    <w:p w:rsidR="003C3F82" w:rsidRPr="00F52FEA" w:rsidRDefault="003C3F82" w:rsidP="00F52FEA">
                      <w:pPr>
                        <w:spacing w:line="6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 xml:space="preserve">　 </w:t>
                      </w:r>
                      <w:r w:rsidRPr="00F52FEA">
                        <w:rPr>
                          <w:rFonts w:ascii="HG丸ｺﾞｼｯｸM-PRO" w:eastAsia="HG丸ｺﾞｼｯｸM-PRO" w:hAnsi="HG丸ｺﾞｼｯｸM-PRO" w:hint="eastAsia"/>
                          <w:color w:val="000000" w:themeColor="text1"/>
                          <w:sz w:val="56"/>
                          <w:szCs w:val="56"/>
                          <w14:textOutline w14:w="9525" w14:cap="rnd" w14:cmpd="sng" w14:algn="ctr">
                            <w14:solidFill>
                              <w14:schemeClr w14:val="tx1"/>
                            </w14:solidFill>
                            <w14:prstDash w14:val="solid"/>
                            <w14:bevel/>
                          </w14:textOutline>
                        </w:rPr>
                        <w:t>農地利用最適化推進委員の募集</w:t>
                      </w:r>
                    </w:p>
                  </w:txbxContent>
                </v:textbox>
                <w10:wrap anchorx="margin"/>
              </v:shape>
            </w:pict>
          </mc:Fallback>
        </mc:AlternateContent>
      </w:r>
    </w:p>
    <w:p w:rsidR="00F52FEA" w:rsidRDefault="00F52FEA">
      <w:pPr>
        <w:rPr>
          <w:sz w:val="24"/>
          <w:szCs w:val="24"/>
        </w:rPr>
      </w:pPr>
    </w:p>
    <w:p w:rsidR="00F52FEA" w:rsidRDefault="00F52FEA">
      <w:pPr>
        <w:rPr>
          <w:sz w:val="24"/>
          <w:szCs w:val="24"/>
        </w:rPr>
      </w:pPr>
    </w:p>
    <w:p w:rsidR="00FA73D6" w:rsidRDefault="00FA73D6" w:rsidP="00A53EAB">
      <w:pPr>
        <w:spacing w:line="100" w:lineRule="atLeast"/>
        <w:jc w:val="center"/>
        <w:rPr>
          <w:rFonts w:ascii="HG丸ｺﾞｼｯｸM-PRO" w:eastAsia="HG丸ｺﾞｼｯｸM-PRO" w:hAnsi="HG丸ｺﾞｼｯｸM-PRO"/>
          <w:b/>
          <w:sz w:val="25"/>
          <w:szCs w:val="25"/>
        </w:rPr>
      </w:pPr>
    </w:p>
    <w:tbl>
      <w:tblPr>
        <w:tblStyle w:val="a5"/>
        <w:tblpPr w:leftFromText="142" w:rightFromText="142" w:vertAnchor="text" w:horzAnchor="margin" w:tblpX="-165" w:tblpY="452"/>
        <w:tblW w:w="9475" w:type="dxa"/>
        <w:tblLook w:val="04A0" w:firstRow="1" w:lastRow="0" w:firstColumn="1" w:lastColumn="0" w:noHBand="0" w:noVBand="1"/>
      </w:tblPr>
      <w:tblGrid>
        <w:gridCol w:w="1581"/>
        <w:gridCol w:w="7894"/>
      </w:tblGrid>
      <w:tr w:rsidR="00A53EAB" w:rsidTr="009C50DD">
        <w:tc>
          <w:tcPr>
            <w:tcW w:w="9475" w:type="dxa"/>
            <w:gridSpan w:val="2"/>
            <w:tcBorders>
              <w:left w:val="single" w:sz="18" w:space="0" w:color="auto"/>
              <w:right w:val="single" w:sz="18" w:space="0" w:color="auto"/>
            </w:tcBorders>
          </w:tcPr>
          <w:p w:rsidR="00A53EAB" w:rsidRPr="007727B7" w:rsidRDefault="00A53EAB" w:rsidP="009C50DD">
            <w:pPr>
              <w:rPr>
                <w:rFonts w:ascii="HG丸ｺﾞｼｯｸM-PRO" w:eastAsia="HG丸ｺﾞｼｯｸM-PRO" w:hAnsi="HG丸ｺﾞｼｯｸM-PRO"/>
                <w:sz w:val="24"/>
                <w:szCs w:val="24"/>
              </w:rPr>
            </w:pPr>
            <w:r w:rsidRPr="007727B7">
              <w:rPr>
                <w:rFonts w:ascii="HG丸ｺﾞｼｯｸM-PRO" w:eastAsia="HG丸ｺﾞｼｯｸM-PRO" w:hAnsi="HG丸ｺﾞｼｯｸM-PRO" w:hint="eastAsia"/>
                <w:sz w:val="24"/>
                <w:szCs w:val="24"/>
              </w:rPr>
              <w:t>「農業委員会等に関する法律」が改正（平成２８年４月１日）され、農地</w:t>
            </w:r>
            <w:r>
              <w:rPr>
                <w:rFonts w:ascii="HG丸ｺﾞｼｯｸM-PRO" w:eastAsia="HG丸ｺﾞｼｯｸM-PRO" w:hAnsi="HG丸ｺﾞｼｯｸM-PRO" w:hint="eastAsia"/>
                <w:sz w:val="24"/>
                <w:szCs w:val="24"/>
              </w:rPr>
              <w:t>利用</w:t>
            </w:r>
            <w:r w:rsidRPr="007727B7">
              <w:rPr>
                <w:rFonts w:ascii="HG丸ｺﾞｼｯｸM-PRO" w:eastAsia="HG丸ｺﾞｼｯｸM-PRO" w:hAnsi="HG丸ｺﾞｼｯｸM-PRO" w:hint="eastAsia"/>
                <w:sz w:val="24"/>
                <w:szCs w:val="24"/>
              </w:rPr>
              <w:t>の最適化（担い手への集</w:t>
            </w:r>
            <w:r w:rsidRPr="00537333">
              <w:rPr>
                <w:rFonts w:ascii="HG丸ｺﾞｼｯｸM-PRO" w:eastAsia="HG丸ｺﾞｼｯｸM-PRO" w:hAnsi="HG丸ｺﾞｼｯｸM-PRO" w:hint="eastAsia"/>
                <w:sz w:val="24"/>
                <w:szCs w:val="24"/>
              </w:rPr>
              <w:t>積</w:t>
            </w:r>
            <w:r w:rsidRPr="007727B7">
              <w:rPr>
                <w:rFonts w:ascii="HG丸ｺﾞｼｯｸM-PRO" w:eastAsia="HG丸ｺﾞｼｯｸM-PRO" w:hAnsi="HG丸ｺﾞｼｯｸM-PRO" w:hint="eastAsia"/>
                <w:sz w:val="24"/>
                <w:szCs w:val="24"/>
              </w:rPr>
              <w:t>・集約化、耕作放棄地の発生防止と解消、新規参入の促進）を進めるため、</w:t>
            </w:r>
            <w:r>
              <w:rPr>
                <w:rFonts w:ascii="HG丸ｺﾞｼｯｸM-PRO" w:eastAsia="HG丸ｺﾞｼｯｸM-PRO" w:hAnsi="HG丸ｺﾞｼｯｸM-PRO" w:hint="eastAsia"/>
                <w:sz w:val="24"/>
                <w:szCs w:val="24"/>
              </w:rPr>
              <w:t>農業委員会が委嘱する「</w:t>
            </w:r>
            <w:r w:rsidRPr="00BB2D55">
              <w:rPr>
                <w:rFonts w:ascii="HG丸ｺﾞｼｯｸM-PRO" w:eastAsia="HG丸ｺﾞｼｯｸM-PRO" w:hAnsi="HG丸ｺﾞｼｯｸM-PRO" w:hint="eastAsia"/>
                <w:b/>
                <w:sz w:val="24"/>
                <w:szCs w:val="24"/>
              </w:rPr>
              <w:t>農地利用最適化推進委員</w:t>
            </w:r>
            <w:r>
              <w:rPr>
                <w:rFonts w:ascii="HG丸ｺﾞｼｯｸM-PRO" w:eastAsia="HG丸ｺﾞｼｯｸM-PRO" w:hAnsi="HG丸ｺﾞｼｯｸM-PRO" w:hint="eastAsia"/>
                <w:sz w:val="24"/>
                <w:szCs w:val="24"/>
              </w:rPr>
              <w:t>」</w:t>
            </w:r>
            <w:r w:rsidRPr="007727B7">
              <w:rPr>
                <w:rFonts w:ascii="HG丸ｺﾞｼｯｸM-PRO" w:eastAsia="HG丸ｺﾞｼｯｸM-PRO" w:hAnsi="HG丸ｺﾞｼｯｸM-PRO" w:hint="eastAsia"/>
                <w:sz w:val="24"/>
                <w:szCs w:val="24"/>
              </w:rPr>
              <w:t>が新設され</w:t>
            </w:r>
            <w:r>
              <w:rPr>
                <w:rFonts w:ascii="HG丸ｺﾞｼｯｸM-PRO" w:eastAsia="HG丸ｺﾞｼｯｸM-PRO" w:hAnsi="HG丸ｺﾞｼｯｸM-PRO" w:hint="eastAsia"/>
                <w:sz w:val="24"/>
                <w:szCs w:val="24"/>
              </w:rPr>
              <w:t>ることとなり（２月１日～２月２８日）募集しておりましたが、今回は「</w:t>
            </w:r>
            <w:r w:rsidRPr="00BB2D55">
              <w:rPr>
                <w:rFonts w:ascii="HG丸ｺﾞｼｯｸM-PRO" w:eastAsia="HG丸ｺﾞｼｯｸM-PRO" w:hAnsi="HG丸ｺﾞｼｯｸM-PRO" w:hint="eastAsia"/>
                <w:b/>
                <w:sz w:val="24"/>
                <w:szCs w:val="24"/>
              </w:rPr>
              <w:t>農地利用最適化推進委員</w:t>
            </w:r>
            <w:r>
              <w:rPr>
                <w:rFonts w:ascii="HG丸ｺﾞｼｯｸM-PRO" w:eastAsia="HG丸ｺﾞｼｯｸM-PRO" w:hAnsi="HG丸ｺﾞｼｯｸM-PRO" w:hint="eastAsia"/>
                <w:sz w:val="24"/>
                <w:szCs w:val="24"/>
              </w:rPr>
              <w:t>」への推薦・応募者がおりませんでしたので、改めて募集します。</w:t>
            </w:r>
          </w:p>
        </w:tc>
      </w:tr>
      <w:tr w:rsidR="00A53EAB" w:rsidTr="009C50DD">
        <w:tc>
          <w:tcPr>
            <w:tcW w:w="1581" w:type="dxa"/>
            <w:vMerge w:val="restart"/>
            <w:tcBorders>
              <w:left w:val="single" w:sz="18" w:space="0" w:color="auto"/>
            </w:tcBorders>
            <w:vAlign w:val="center"/>
          </w:tcPr>
          <w:p w:rsidR="00A53EAB" w:rsidRDefault="00A53EAB" w:rsidP="009C50DD">
            <w:pPr>
              <w:jc w:val="center"/>
              <w:rPr>
                <w:rFonts w:ascii="HG丸ｺﾞｼｯｸM-PRO" w:eastAsia="HG丸ｺﾞｼｯｸM-PRO" w:hAnsi="HG丸ｺﾞｼｯｸM-PRO"/>
                <w:kern w:val="0"/>
                <w:sz w:val="24"/>
                <w:szCs w:val="24"/>
              </w:rPr>
            </w:pPr>
            <w:r w:rsidRPr="00A53EAB">
              <w:rPr>
                <w:rFonts w:ascii="HG丸ｺﾞｼｯｸM-PRO" w:eastAsia="HG丸ｺﾞｼｯｸM-PRO" w:hAnsi="HG丸ｺﾞｼｯｸM-PRO" w:hint="eastAsia"/>
                <w:spacing w:val="30"/>
                <w:kern w:val="0"/>
                <w:sz w:val="24"/>
                <w:szCs w:val="24"/>
                <w:fitText w:val="1200" w:id="1390745600"/>
              </w:rPr>
              <w:t>推薦及び</w:t>
            </w:r>
          </w:p>
          <w:p w:rsidR="00A53EAB" w:rsidRPr="006E1936" w:rsidRDefault="00A53EAB" w:rsidP="009C50DD">
            <w:pPr>
              <w:jc w:val="center"/>
              <w:rPr>
                <w:rFonts w:ascii="HG丸ｺﾞｼｯｸM-PRO" w:eastAsia="HG丸ｺﾞｼｯｸM-PRO" w:hAnsi="HG丸ｺﾞｼｯｸM-PRO"/>
                <w:sz w:val="24"/>
                <w:szCs w:val="24"/>
              </w:rPr>
            </w:pPr>
            <w:r w:rsidRPr="00A53EAB">
              <w:rPr>
                <w:rFonts w:ascii="HG丸ｺﾞｼｯｸM-PRO" w:eastAsia="HG丸ｺﾞｼｯｸM-PRO" w:hAnsi="HG丸ｺﾞｼｯｸM-PRO" w:hint="eastAsia"/>
                <w:spacing w:val="30"/>
                <w:kern w:val="0"/>
                <w:sz w:val="24"/>
                <w:szCs w:val="24"/>
                <w:fitText w:val="1200" w:id="1390745601"/>
              </w:rPr>
              <w:t>応募方法</w:t>
            </w:r>
          </w:p>
        </w:tc>
        <w:tc>
          <w:tcPr>
            <w:tcW w:w="7894" w:type="dxa"/>
            <w:tcBorders>
              <w:right w:val="single" w:sz="18" w:space="0" w:color="auto"/>
            </w:tcBorders>
          </w:tcPr>
          <w:p w:rsidR="00A53EAB"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①町内全域からの推薦（３人の連名による推薦）</w:t>
            </w:r>
          </w:p>
          <w:p w:rsidR="00A53EAB"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②団体等からの推薦</w:t>
            </w:r>
          </w:p>
          <w:p w:rsidR="00A53EAB" w:rsidRPr="006E1936"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③一般からの応募</w:t>
            </w:r>
          </w:p>
        </w:tc>
      </w:tr>
      <w:tr w:rsidR="00A53EAB" w:rsidTr="009C50DD">
        <w:tc>
          <w:tcPr>
            <w:tcW w:w="1581" w:type="dxa"/>
            <w:vMerge/>
            <w:tcBorders>
              <w:left w:val="single" w:sz="18" w:space="0" w:color="auto"/>
            </w:tcBorders>
            <w:vAlign w:val="center"/>
          </w:tcPr>
          <w:p w:rsidR="00A53EAB" w:rsidRPr="004F71A4" w:rsidRDefault="00A53EAB" w:rsidP="009C50DD">
            <w:pPr>
              <w:jc w:val="center"/>
              <w:rPr>
                <w:rFonts w:ascii="HG丸ｺﾞｼｯｸM-PRO" w:eastAsia="HG丸ｺﾞｼｯｸM-PRO" w:hAnsi="HG丸ｺﾞｼｯｸM-PRO"/>
                <w:kern w:val="0"/>
                <w:sz w:val="24"/>
                <w:szCs w:val="24"/>
              </w:rPr>
            </w:pPr>
          </w:p>
        </w:tc>
        <w:tc>
          <w:tcPr>
            <w:tcW w:w="7894" w:type="dxa"/>
            <w:tcBorders>
              <w:right w:val="single" w:sz="18" w:space="0" w:color="auto"/>
            </w:tcBorders>
          </w:tcPr>
          <w:p w:rsidR="00A53EAB" w:rsidRPr="00537333" w:rsidRDefault="00A53EAB" w:rsidP="009C50DD">
            <w:pPr>
              <w:rPr>
                <w:rFonts w:ascii="HG丸ｺﾞｼｯｸM-PRO" w:eastAsia="HG丸ｺﾞｼｯｸM-PRO" w:hAnsi="HG丸ｺﾞｼｯｸM-PRO"/>
                <w:szCs w:val="21"/>
              </w:rPr>
            </w:pPr>
            <w:r w:rsidRPr="00537333">
              <w:rPr>
                <w:rFonts w:ascii="HG丸ｺﾞｼｯｸM-PRO" w:eastAsia="HG丸ｺﾞｼｯｸM-PRO" w:hAnsi="HG丸ｺﾞｼｯｸM-PRO" w:hint="eastAsia"/>
                <w:szCs w:val="21"/>
                <w:u w:val="single"/>
              </w:rPr>
              <w:t>様式に必要事項を記載し</w:t>
            </w:r>
            <w:r w:rsidRPr="00537333">
              <w:rPr>
                <w:rFonts w:ascii="HG丸ｺﾞｼｯｸM-PRO" w:eastAsia="HG丸ｺﾞｼｯｸM-PRO" w:hAnsi="HG丸ｺﾞｼｯｸM-PRO" w:hint="eastAsia"/>
                <w:szCs w:val="21"/>
              </w:rPr>
              <w:t>、持参又は郵送により下記の申込先に提出してください。</w:t>
            </w:r>
          </w:p>
          <w:p w:rsidR="00A53EAB" w:rsidRDefault="00A53EAB" w:rsidP="009C50DD">
            <w:pPr>
              <w:rPr>
                <w:rFonts w:ascii="HG丸ｺﾞｼｯｸM-PRO" w:eastAsia="HG丸ｺﾞｼｯｸM-PRO" w:hAnsi="HG丸ｺﾞｼｯｸM-PRO"/>
                <w:szCs w:val="21"/>
              </w:rPr>
            </w:pPr>
            <w:r w:rsidRPr="00537333">
              <w:rPr>
                <w:rFonts w:ascii="HG丸ｺﾞｼｯｸM-PRO" w:eastAsia="HG丸ｺﾞｼｯｸM-PRO" w:hAnsi="HG丸ｺﾞｼｯｸM-PRO" w:hint="eastAsia"/>
                <w:szCs w:val="21"/>
              </w:rPr>
              <w:t>※様式は、農業委員会事務局（町産業課内）の窓口で配布していま</w:t>
            </w:r>
            <w:r>
              <w:rPr>
                <w:rFonts w:ascii="HG丸ｺﾞｼｯｸM-PRO" w:eastAsia="HG丸ｺﾞｼｯｸM-PRO" w:hAnsi="HG丸ｺﾞｼｯｸM-PRO" w:hint="eastAsia"/>
                <w:szCs w:val="21"/>
              </w:rPr>
              <w:t>す。</w:t>
            </w:r>
          </w:p>
          <w:p w:rsidR="00A53EAB"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また、様似町のホームページからもダウンロードできます。</w:t>
            </w:r>
          </w:p>
        </w:tc>
      </w:tr>
      <w:tr w:rsidR="00A53EAB" w:rsidTr="009C50DD">
        <w:tc>
          <w:tcPr>
            <w:tcW w:w="1581" w:type="dxa"/>
            <w:tcBorders>
              <w:left w:val="single" w:sz="18" w:space="0" w:color="auto"/>
            </w:tcBorders>
            <w:vAlign w:val="center"/>
          </w:tcPr>
          <w:p w:rsidR="00A53EAB" w:rsidRPr="006E1936" w:rsidRDefault="00A53EAB" w:rsidP="009C50DD">
            <w:pPr>
              <w:jc w:val="center"/>
              <w:rPr>
                <w:rFonts w:ascii="HG丸ｺﾞｼｯｸM-PRO" w:eastAsia="HG丸ｺﾞｼｯｸM-PRO" w:hAnsi="HG丸ｺﾞｼｯｸM-PRO"/>
                <w:sz w:val="24"/>
                <w:szCs w:val="24"/>
              </w:rPr>
            </w:pPr>
            <w:r w:rsidRPr="000E1D68">
              <w:rPr>
                <w:rFonts w:ascii="HG丸ｺﾞｼｯｸM-PRO" w:eastAsia="HG丸ｺﾞｼｯｸM-PRO" w:hAnsi="HG丸ｺﾞｼｯｸM-PRO" w:hint="eastAsia"/>
                <w:spacing w:val="30"/>
                <w:kern w:val="0"/>
                <w:sz w:val="24"/>
                <w:szCs w:val="24"/>
                <w:fitText w:val="1200" w:id="1390745602"/>
              </w:rPr>
              <w:t>募集人数</w:t>
            </w:r>
          </w:p>
        </w:tc>
        <w:tc>
          <w:tcPr>
            <w:tcW w:w="7894" w:type="dxa"/>
            <w:tcBorders>
              <w:right w:val="single" w:sz="18" w:space="0" w:color="auto"/>
            </w:tcBorders>
          </w:tcPr>
          <w:p w:rsidR="00A53EAB" w:rsidRPr="006E1936" w:rsidRDefault="00A53EAB" w:rsidP="009C50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５人</w:t>
            </w:r>
          </w:p>
        </w:tc>
      </w:tr>
      <w:tr w:rsidR="00A53EAB" w:rsidTr="009C50DD">
        <w:tc>
          <w:tcPr>
            <w:tcW w:w="1581" w:type="dxa"/>
            <w:tcBorders>
              <w:left w:val="single" w:sz="18" w:space="0" w:color="auto"/>
            </w:tcBorders>
            <w:vAlign w:val="center"/>
          </w:tcPr>
          <w:p w:rsidR="00A53EAB" w:rsidRPr="00AD470F" w:rsidRDefault="009C50DD" w:rsidP="009C50DD">
            <w:pPr>
              <w:jc w:val="center"/>
              <w:rPr>
                <w:rFonts w:ascii="HG丸ｺﾞｼｯｸM-PRO" w:eastAsia="HG丸ｺﾞｼｯｸM-PRO" w:hAnsi="HG丸ｺﾞｼｯｸM-PRO"/>
                <w:kern w:val="0"/>
                <w:sz w:val="24"/>
                <w:szCs w:val="24"/>
              </w:rPr>
            </w:pPr>
            <w:r w:rsidRPr="000E1D68">
              <w:rPr>
                <w:rFonts w:ascii="HG丸ｺﾞｼｯｸM-PRO" w:eastAsia="HG丸ｺﾞｼｯｸM-PRO" w:hAnsi="HG丸ｺﾞｼｯｸM-PRO" w:hint="eastAsia"/>
                <w:spacing w:val="30"/>
                <w:kern w:val="0"/>
                <w:sz w:val="24"/>
                <w:szCs w:val="24"/>
                <w:fitText w:val="1200" w:id="1390746880"/>
              </w:rPr>
              <w:t>担当地区</w:t>
            </w:r>
          </w:p>
        </w:tc>
        <w:tc>
          <w:tcPr>
            <w:tcW w:w="7894" w:type="dxa"/>
            <w:tcBorders>
              <w:right w:val="single" w:sz="18" w:space="0" w:color="auto"/>
            </w:tcBorders>
          </w:tcPr>
          <w:p w:rsidR="009C50DD"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鵜苫・西町・西様似地区（1人）　　</w:t>
            </w:r>
            <w:r w:rsidR="009C50DD">
              <w:rPr>
                <w:rFonts w:ascii="HG丸ｺﾞｼｯｸM-PRO" w:eastAsia="HG丸ｺﾞｼｯｸM-PRO" w:hAnsi="HG丸ｺﾞｼｯｸM-PRO" w:hint="eastAsia"/>
                <w:szCs w:val="21"/>
              </w:rPr>
              <w:t>田代地区（2人）</w:t>
            </w:r>
          </w:p>
          <w:p w:rsidR="009C50DD"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岡田・新富地区（1人）</w:t>
            </w:r>
            <w:r w:rsidR="009C50D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錦、緑町・朝日丘・平宇地区（1人）</w:t>
            </w:r>
          </w:p>
          <w:p w:rsidR="00A53EAB" w:rsidRDefault="00A53EAB" w:rsidP="009C50DD">
            <w:pPr>
              <w:ind w:firstLineChars="100" w:firstLine="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を担当する方を募集します。</w:t>
            </w:r>
          </w:p>
        </w:tc>
      </w:tr>
      <w:tr w:rsidR="00A53EAB" w:rsidTr="009C50DD">
        <w:tc>
          <w:tcPr>
            <w:tcW w:w="1581" w:type="dxa"/>
            <w:tcBorders>
              <w:left w:val="single" w:sz="18" w:space="0" w:color="auto"/>
            </w:tcBorders>
            <w:vAlign w:val="center"/>
          </w:tcPr>
          <w:p w:rsidR="00A53EAB" w:rsidRDefault="00A53EAB" w:rsidP="009C50DD">
            <w:pPr>
              <w:jc w:val="center"/>
              <w:rPr>
                <w:rFonts w:ascii="HG丸ｺﾞｼｯｸM-PRO" w:eastAsia="HG丸ｺﾞｼｯｸM-PRO" w:hAnsi="HG丸ｺﾞｼｯｸM-PRO"/>
                <w:kern w:val="0"/>
                <w:sz w:val="24"/>
                <w:szCs w:val="24"/>
              </w:rPr>
            </w:pPr>
            <w:r w:rsidRPr="00A53EAB">
              <w:rPr>
                <w:rFonts w:ascii="HG丸ｺﾞｼｯｸM-PRO" w:eastAsia="HG丸ｺﾞｼｯｸM-PRO" w:hAnsi="HG丸ｺﾞｼｯｸM-PRO" w:hint="eastAsia"/>
                <w:spacing w:val="30"/>
                <w:kern w:val="0"/>
                <w:sz w:val="24"/>
                <w:szCs w:val="24"/>
                <w:fitText w:val="1200" w:id="1390745603"/>
              </w:rPr>
              <w:t>推薦及び</w:t>
            </w:r>
          </w:p>
          <w:p w:rsidR="00A53EAB" w:rsidRPr="006E1936" w:rsidRDefault="00A53EAB" w:rsidP="009C50DD">
            <w:pPr>
              <w:jc w:val="center"/>
              <w:rPr>
                <w:rFonts w:ascii="HG丸ｺﾞｼｯｸM-PRO" w:eastAsia="HG丸ｺﾞｼｯｸM-PRO" w:hAnsi="HG丸ｺﾞｼｯｸM-PRO"/>
                <w:sz w:val="24"/>
                <w:szCs w:val="24"/>
              </w:rPr>
            </w:pPr>
            <w:r w:rsidRPr="00A53EAB">
              <w:rPr>
                <w:rFonts w:ascii="HG丸ｺﾞｼｯｸM-PRO" w:eastAsia="HG丸ｺﾞｼｯｸM-PRO" w:hAnsi="HG丸ｺﾞｼｯｸM-PRO" w:hint="eastAsia"/>
                <w:spacing w:val="30"/>
                <w:kern w:val="0"/>
                <w:sz w:val="24"/>
                <w:szCs w:val="24"/>
                <w:fitText w:val="1200" w:id="1390745604"/>
              </w:rPr>
              <w:t>応募資格</w:t>
            </w:r>
          </w:p>
        </w:tc>
        <w:tc>
          <w:tcPr>
            <w:tcW w:w="7894" w:type="dxa"/>
            <w:tcBorders>
              <w:right w:val="single" w:sz="18" w:space="0" w:color="auto"/>
            </w:tcBorders>
          </w:tcPr>
          <w:p w:rsidR="00A53EAB" w:rsidRDefault="00A53EAB"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次のいずれにも該当する者</w:t>
            </w:r>
          </w:p>
          <w:p w:rsidR="00A53EAB"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①様似町に住所を有する者（ただし、特別な事情がある場合はこの限りでない。）</w:t>
            </w:r>
          </w:p>
          <w:p w:rsidR="00A53EAB" w:rsidRPr="006E1936" w:rsidRDefault="00A53EAB" w:rsidP="009C50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②様似町の職員でない者</w:t>
            </w:r>
          </w:p>
        </w:tc>
      </w:tr>
      <w:tr w:rsidR="00A53EAB" w:rsidTr="009C50DD">
        <w:tc>
          <w:tcPr>
            <w:tcW w:w="1581" w:type="dxa"/>
            <w:tcBorders>
              <w:left w:val="single" w:sz="18" w:space="0" w:color="auto"/>
            </w:tcBorders>
            <w:vAlign w:val="center"/>
          </w:tcPr>
          <w:p w:rsidR="00A53EAB" w:rsidRPr="006E1936" w:rsidRDefault="00A53EAB" w:rsidP="009C50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推薦及び応募受付期間</w:t>
            </w:r>
          </w:p>
        </w:tc>
        <w:tc>
          <w:tcPr>
            <w:tcW w:w="7894" w:type="dxa"/>
            <w:tcBorders>
              <w:right w:val="single" w:sz="18" w:space="0" w:color="auto"/>
            </w:tcBorders>
          </w:tcPr>
          <w:p w:rsidR="00A53EAB" w:rsidRDefault="00A53EAB" w:rsidP="009C50DD">
            <w:pPr>
              <w:rPr>
                <w:rFonts w:ascii="HG丸ｺﾞｼｯｸM-PRO" w:eastAsia="HG丸ｺﾞｼｯｸM-PRO" w:hAnsi="HG丸ｺﾞｼｯｸM-PRO"/>
                <w:b/>
                <w:szCs w:val="21"/>
                <w:u w:val="single"/>
              </w:rPr>
            </w:pPr>
            <w:r w:rsidRPr="00B431F6">
              <w:rPr>
                <w:rFonts w:ascii="HG丸ｺﾞｼｯｸM-PRO" w:eastAsia="HG丸ｺﾞｼｯｸM-PRO" w:hAnsi="HG丸ｺﾞｼｯｸM-PRO" w:hint="eastAsia"/>
                <w:szCs w:val="21"/>
                <w:u w:val="single"/>
              </w:rPr>
              <w:t>平成</w:t>
            </w:r>
            <w:r w:rsidRPr="00450DE8">
              <w:rPr>
                <w:rFonts w:ascii="HG丸ｺﾞｼｯｸM-PRO" w:eastAsia="HG丸ｺﾞｼｯｸM-PRO" w:hAnsi="HG丸ｺﾞｼｯｸM-PRO" w:hint="eastAsia"/>
                <w:sz w:val="22"/>
                <w:u w:val="single"/>
              </w:rPr>
              <w:t>２９</w:t>
            </w:r>
            <w:r w:rsidRPr="00B431F6">
              <w:rPr>
                <w:rFonts w:ascii="HG丸ｺﾞｼｯｸM-PRO" w:eastAsia="HG丸ｺﾞｼｯｸM-PRO" w:hAnsi="HG丸ｺﾞｼｯｸM-PRO" w:hint="eastAsia"/>
                <w:szCs w:val="21"/>
                <w:u w:val="single"/>
              </w:rPr>
              <w:t>年</w:t>
            </w:r>
            <w:r w:rsidR="009C50DD">
              <w:rPr>
                <w:rFonts w:ascii="HG丸ｺﾞｼｯｸM-PRO" w:eastAsia="HG丸ｺﾞｼｯｸM-PRO" w:hAnsi="HG丸ｺﾞｼｯｸM-PRO" w:hint="eastAsia"/>
                <w:sz w:val="22"/>
                <w:u w:val="single"/>
              </w:rPr>
              <w:t>３</w:t>
            </w:r>
            <w:r w:rsidRPr="00B431F6">
              <w:rPr>
                <w:rFonts w:ascii="HG丸ｺﾞｼｯｸM-PRO" w:eastAsia="HG丸ｺﾞｼｯｸM-PRO" w:hAnsi="HG丸ｺﾞｼｯｸM-PRO" w:hint="eastAsia"/>
                <w:szCs w:val="21"/>
                <w:u w:val="single"/>
              </w:rPr>
              <w:t>月</w:t>
            </w:r>
            <w:r w:rsidR="001D73D6">
              <w:rPr>
                <w:rFonts w:ascii="HG丸ｺﾞｼｯｸM-PRO" w:eastAsia="HG丸ｺﾞｼｯｸM-PRO" w:hAnsi="HG丸ｺﾞｼｯｸM-PRO" w:hint="eastAsia"/>
                <w:sz w:val="22"/>
                <w:u w:val="single"/>
              </w:rPr>
              <w:t>２</w:t>
            </w:r>
            <w:r w:rsidRPr="00B431F6">
              <w:rPr>
                <w:rFonts w:ascii="HG丸ｺﾞｼｯｸM-PRO" w:eastAsia="HG丸ｺﾞｼｯｸM-PRO" w:hAnsi="HG丸ｺﾞｼｯｸM-PRO" w:hint="eastAsia"/>
                <w:szCs w:val="21"/>
                <w:u w:val="single"/>
              </w:rPr>
              <w:t>日（</w:t>
            </w:r>
            <w:r w:rsidR="001D73D6">
              <w:rPr>
                <w:rFonts w:ascii="HG丸ｺﾞｼｯｸM-PRO" w:eastAsia="HG丸ｺﾞｼｯｸM-PRO" w:hAnsi="HG丸ｺﾞｼｯｸM-PRO" w:hint="eastAsia"/>
                <w:sz w:val="22"/>
                <w:u w:val="single"/>
              </w:rPr>
              <w:t>木</w:t>
            </w:r>
            <w:r w:rsidRPr="00B431F6">
              <w:rPr>
                <w:rFonts w:ascii="HG丸ｺﾞｼｯｸM-PRO" w:eastAsia="HG丸ｺﾞｼｯｸM-PRO" w:hAnsi="HG丸ｺﾞｼｯｸM-PRO" w:hint="eastAsia"/>
                <w:szCs w:val="21"/>
                <w:u w:val="single"/>
              </w:rPr>
              <w:t>）～平成</w:t>
            </w:r>
            <w:r w:rsidRPr="00450DE8">
              <w:rPr>
                <w:rFonts w:ascii="HG丸ｺﾞｼｯｸM-PRO" w:eastAsia="HG丸ｺﾞｼｯｸM-PRO" w:hAnsi="HG丸ｺﾞｼｯｸM-PRO" w:hint="eastAsia"/>
                <w:sz w:val="22"/>
                <w:u w:val="single"/>
              </w:rPr>
              <w:t>２９</w:t>
            </w:r>
            <w:r w:rsidRPr="00B431F6">
              <w:rPr>
                <w:rFonts w:ascii="HG丸ｺﾞｼｯｸM-PRO" w:eastAsia="HG丸ｺﾞｼｯｸM-PRO" w:hAnsi="HG丸ｺﾞｼｯｸM-PRO" w:hint="eastAsia"/>
                <w:szCs w:val="21"/>
                <w:u w:val="single"/>
              </w:rPr>
              <w:t>年</w:t>
            </w:r>
            <w:r w:rsidR="009C50DD">
              <w:rPr>
                <w:rFonts w:ascii="HG丸ｺﾞｼｯｸM-PRO" w:eastAsia="HG丸ｺﾞｼｯｸM-PRO" w:hAnsi="HG丸ｺﾞｼｯｸM-PRO" w:hint="eastAsia"/>
                <w:sz w:val="22"/>
                <w:u w:val="single"/>
              </w:rPr>
              <w:t>３</w:t>
            </w:r>
            <w:r w:rsidRPr="00B431F6">
              <w:rPr>
                <w:rFonts w:ascii="HG丸ｺﾞｼｯｸM-PRO" w:eastAsia="HG丸ｺﾞｼｯｸM-PRO" w:hAnsi="HG丸ｺﾞｼｯｸM-PRO" w:hint="eastAsia"/>
                <w:szCs w:val="21"/>
                <w:u w:val="single"/>
              </w:rPr>
              <w:t>月</w:t>
            </w:r>
            <w:r w:rsidR="001D73D6">
              <w:rPr>
                <w:rFonts w:ascii="HG丸ｺﾞｼｯｸM-PRO" w:eastAsia="HG丸ｺﾞｼｯｸM-PRO" w:hAnsi="HG丸ｺﾞｼｯｸM-PRO" w:hint="eastAsia"/>
                <w:sz w:val="22"/>
                <w:u w:val="single"/>
              </w:rPr>
              <w:t>３１</w:t>
            </w:r>
            <w:r w:rsidRPr="00B431F6">
              <w:rPr>
                <w:rFonts w:ascii="HG丸ｺﾞｼｯｸM-PRO" w:eastAsia="HG丸ｺﾞｼｯｸM-PRO" w:hAnsi="HG丸ｺﾞｼｯｸM-PRO" w:hint="eastAsia"/>
                <w:szCs w:val="21"/>
                <w:u w:val="single"/>
              </w:rPr>
              <w:t>日（</w:t>
            </w:r>
            <w:r w:rsidR="001D73D6">
              <w:rPr>
                <w:rFonts w:ascii="HG丸ｺﾞｼｯｸM-PRO" w:eastAsia="HG丸ｺﾞｼｯｸM-PRO" w:hAnsi="HG丸ｺﾞｼｯｸM-PRO" w:hint="eastAsia"/>
                <w:sz w:val="22"/>
                <w:u w:val="single"/>
              </w:rPr>
              <w:t>金</w:t>
            </w:r>
            <w:bookmarkStart w:id="0" w:name="_GoBack"/>
            <w:bookmarkEnd w:id="0"/>
            <w:r w:rsidRPr="00B431F6">
              <w:rPr>
                <w:rFonts w:ascii="HG丸ｺﾞｼｯｸM-PRO" w:eastAsia="HG丸ｺﾞｼｯｸM-PRO" w:hAnsi="HG丸ｺﾞｼｯｸM-PRO" w:hint="eastAsia"/>
                <w:szCs w:val="21"/>
                <w:u w:val="single"/>
              </w:rPr>
              <w:t>）</w:t>
            </w:r>
            <w:r>
              <w:rPr>
                <w:rFonts w:ascii="HG丸ｺﾞｼｯｸM-PRO" w:eastAsia="HG丸ｺﾞｼｯｸM-PRO" w:hAnsi="HG丸ｺﾞｼｯｸM-PRO" w:hint="eastAsia"/>
                <w:szCs w:val="21"/>
                <w:u w:val="single"/>
              </w:rPr>
              <w:t xml:space="preserve">　</w:t>
            </w:r>
            <w:r w:rsidRPr="00B431F6">
              <w:rPr>
                <w:rFonts w:ascii="HG丸ｺﾞｼｯｸM-PRO" w:eastAsia="HG丸ｺﾞｼｯｸM-PRO" w:hAnsi="HG丸ｺﾞｼｯｸM-PRO" w:hint="eastAsia"/>
                <w:b/>
                <w:szCs w:val="21"/>
                <w:u w:val="single"/>
              </w:rPr>
              <w:t>必着</w:t>
            </w:r>
          </w:p>
          <w:p w:rsidR="00A53EAB" w:rsidRPr="00B431F6" w:rsidRDefault="00A53EAB" w:rsidP="009C50DD">
            <w:pPr>
              <w:rPr>
                <w:rFonts w:ascii="HG丸ｺﾞｼｯｸM-PRO" w:eastAsia="HG丸ｺﾞｼｯｸM-PRO" w:hAnsi="HG丸ｺﾞｼｯｸM-PRO"/>
                <w:szCs w:val="21"/>
                <w:u w:val="single"/>
              </w:rPr>
            </w:pPr>
            <w:r>
              <w:rPr>
                <w:rFonts w:ascii="HG丸ｺﾞｼｯｸM-PRO" w:eastAsia="HG丸ｺﾞｼｯｸM-PRO" w:hAnsi="HG丸ｺﾞｼｯｸM-PRO" w:hint="eastAsia"/>
                <w:b/>
                <w:szCs w:val="21"/>
                <w:u w:val="single"/>
              </w:rPr>
              <w:t>受付時間　平日9：00～17：00　※　昼休み（12：00～13：00）を除く</w:t>
            </w:r>
          </w:p>
          <w:p w:rsidR="00A53EAB" w:rsidRPr="006E1936" w:rsidRDefault="00A53EAB"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（応募状況</w:t>
            </w:r>
            <w:r w:rsidR="009C50DD">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中間及び結果を様似町ホームページ及び掲示板で公表します。）</w:t>
            </w:r>
          </w:p>
        </w:tc>
      </w:tr>
      <w:tr w:rsidR="009C50DD" w:rsidTr="00244E35">
        <w:tc>
          <w:tcPr>
            <w:tcW w:w="1581" w:type="dxa"/>
            <w:tcBorders>
              <w:left w:val="single" w:sz="18" w:space="0" w:color="auto"/>
            </w:tcBorders>
            <w:vAlign w:val="center"/>
          </w:tcPr>
          <w:p w:rsidR="009C50DD" w:rsidRPr="006E1936" w:rsidRDefault="009C50DD" w:rsidP="009C50DD">
            <w:pPr>
              <w:jc w:val="center"/>
              <w:rPr>
                <w:rFonts w:ascii="HG丸ｺﾞｼｯｸM-PRO" w:eastAsia="HG丸ｺﾞｼｯｸM-PRO" w:hAnsi="HG丸ｺﾞｼｯｸM-PRO"/>
                <w:sz w:val="24"/>
                <w:szCs w:val="24"/>
              </w:rPr>
            </w:pPr>
            <w:r w:rsidRPr="00A53EAB">
              <w:rPr>
                <w:rFonts w:ascii="HG丸ｺﾞｼｯｸM-PRO" w:eastAsia="HG丸ｺﾞｼｯｸM-PRO" w:hAnsi="HG丸ｺﾞｼｯｸM-PRO" w:hint="eastAsia"/>
                <w:spacing w:val="30"/>
                <w:kern w:val="0"/>
                <w:sz w:val="24"/>
                <w:szCs w:val="24"/>
                <w:fitText w:val="1200" w:id="1390745605"/>
              </w:rPr>
              <w:t>主な役割</w:t>
            </w:r>
          </w:p>
        </w:tc>
        <w:tc>
          <w:tcPr>
            <w:tcW w:w="7894" w:type="dxa"/>
            <w:tcBorders>
              <w:right w:val="single" w:sz="18" w:space="0" w:color="auto"/>
            </w:tcBorders>
          </w:tcPr>
          <w:p w:rsidR="009C50DD" w:rsidRDefault="009C50DD"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農業委員と連携し、担当する区域の農地利用の最適化の推進活動を行う。</w:t>
            </w:r>
          </w:p>
          <w:p w:rsidR="009C50DD" w:rsidRDefault="009C50DD" w:rsidP="009C50D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①農地の権利移動等の申請地の現地確認や推進委員としての意見提出</w:t>
            </w:r>
          </w:p>
          <w:p w:rsidR="009C50DD" w:rsidRDefault="009C50DD" w:rsidP="009C50D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②遊休農地の発生防止・解消に向けた農地</w:t>
            </w:r>
            <w:r w:rsidRPr="00680E0D">
              <w:rPr>
                <w:rFonts w:ascii="HG丸ｺﾞｼｯｸM-PRO" w:eastAsia="HG丸ｺﾞｼｯｸM-PRO" w:hAnsi="HG丸ｺﾞｼｯｸM-PRO" w:hint="eastAsia"/>
                <w:spacing w:val="15"/>
                <w:w w:val="70"/>
                <w:kern w:val="0"/>
                <w:szCs w:val="21"/>
                <w:fitText w:val="735" w:id="1390745606"/>
              </w:rPr>
              <w:t>パトロー</w:t>
            </w:r>
            <w:r w:rsidRPr="00680E0D">
              <w:rPr>
                <w:rFonts w:ascii="HG丸ｺﾞｼｯｸM-PRO" w:eastAsia="HG丸ｺﾞｼｯｸM-PRO" w:hAnsi="HG丸ｺﾞｼｯｸM-PRO" w:hint="eastAsia"/>
                <w:spacing w:val="-30"/>
                <w:w w:val="70"/>
                <w:kern w:val="0"/>
                <w:szCs w:val="21"/>
                <w:fitText w:val="735" w:id="1390745606"/>
              </w:rPr>
              <w:t>ル</w:t>
            </w:r>
            <w:r>
              <w:rPr>
                <w:rFonts w:ascii="HG丸ｺﾞｼｯｸM-PRO" w:eastAsia="HG丸ｺﾞｼｯｸM-PRO" w:hAnsi="HG丸ｺﾞｼｯｸM-PRO" w:hint="eastAsia"/>
                <w:szCs w:val="21"/>
              </w:rPr>
              <w:t>や農地所有者への働きかけ</w:t>
            </w:r>
          </w:p>
          <w:p w:rsidR="009C50DD" w:rsidRPr="006E1936" w:rsidRDefault="009C50DD" w:rsidP="009C50D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③農地集積の推進のための、農地の貸し手や借り手の掘り起こし活動</w:t>
            </w:r>
          </w:p>
        </w:tc>
      </w:tr>
      <w:tr w:rsidR="00A53EAB" w:rsidTr="009C50DD">
        <w:tc>
          <w:tcPr>
            <w:tcW w:w="1581" w:type="dxa"/>
            <w:tcBorders>
              <w:left w:val="single" w:sz="18" w:space="0" w:color="auto"/>
            </w:tcBorders>
            <w:vAlign w:val="center"/>
          </w:tcPr>
          <w:p w:rsidR="00A53EAB" w:rsidRPr="006E1936" w:rsidRDefault="00A53EAB" w:rsidP="009C50DD">
            <w:pPr>
              <w:jc w:val="center"/>
              <w:rPr>
                <w:rFonts w:ascii="HG丸ｺﾞｼｯｸM-PRO" w:eastAsia="HG丸ｺﾞｼｯｸM-PRO" w:hAnsi="HG丸ｺﾞｼｯｸM-PRO"/>
                <w:sz w:val="24"/>
                <w:szCs w:val="24"/>
              </w:rPr>
            </w:pPr>
            <w:r w:rsidRPr="00A53EAB">
              <w:rPr>
                <w:rFonts w:ascii="HG丸ｺﾞｼｯｸM-PRO" w:eastAsia="HG丸ｺﾞｼｯｸM-PRO" w:hAnsi="HG丸ｺﾞｼｯｸM-PRO" w:hint="eastAsia"/>
                <w:spacing w:val="360"/>
                <w:kern w:val="0"/>
                <w:sz w:val="24"/>
                <w:szCs w:val="24"/>
                <w:fitText w:val="1200" w:id="1390745607"/>
              </w:rPr>
              <w:t>任</w:t>
            </w:r>
            <w:r w:rsidRPr="00A53EAB">
              <w:rPr>
                <w:rFonts w:ascii="HG丸ｺﾞｼｯｸM-PRO" w:eastAsia="HG丸ｺﾞｼｯｸM-PRO" w:hAnsi="HG丸ｺﾞｼｯｸM-PRO" w:hint="eastAsia"/>
                <w:kern w:val="0"/>
                <w:sz w:val="24"/>
                <w:szCs w:val="24"/>
                <w:fitText w:val="1200" w:id="1390745607"/>
              </w:rPr>
              <w:t>期</w:t>
            </w:r>
          </w:p>
        </w:tc>
        <w:tc>
          <w:tcPr>
            <w:tcW w:w="7894" w:type="dxa"/>
            <w:tcBorders>
              <w:right w:val="single" w:sz="18" w:space="0" w:color="auto"/>
            </w:tcBorders>
            <w:vAlign w:val="center"/>
          </w:tcPr>
          <w:p w:rsidR="00A53EAB" w:rsidRPr="006E1936" w:rsidRDefault="00A53EAB" w:rsidP="009C50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３年間（平成２９年７月２０日～平成３２年７月１９日）</w:t>
            </w:r>
          </w:p>
        </w:tc>
      </w:tr>
      <w:tr w:rsidR="00A53EAB" w:rsidTr="009C50DD">
        <w:tc>
          <w:tcPr>
            <w:tcW w:w="1581" w:type="dxa"/>
            <w:tcBorders>
              <w:left w:val="single" w:sz="18" w:space="0" w:color="auto"/>
              <w:bottom w:val="single" w:sz="18" w:space="0" w:color="auto"/>
            </w:tcBorders>
            <w:vAlign w:val="center"/>
          </w:tcPr>
          <w:p w:rsidR="00A53EAB" w:rsidRDefault="00A53EAB" w:rsidP="009C50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w:t>
            </w:r>
          </w:p>
          <w:p w:rsidR="00A53EAB" w:rsidRPr="006E1936" w:rsidRDefault="00A53EAB" w:rsidP="009C50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・提出先</w:t>
            </w:r>
          </w:p>
        </w:tc>
        <w:tc>
          <w:tcPr>
            <w:tcW w:w="7894" w:type="dxa"/>
            <w:tcBorders>
              <w:bottom w:val="single" w:sz="18" w:space="0" w:color="auto"/>
              <w:right w:val="single" w:sz="18" w:space="0" w:color="auto"/>
            </w:tcBorders>
          </w:tcPr>
          <w:p w:rsidR="00A53EAB" w:rsidRDefault="00A53EAB"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様似町農業委員会事務局</w:t>
            </w:r>
          </w:p>
          <w:p w:rsidR="00A53EAB" w:rsidRDefault="00A53EAB"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〒058-8501　様似郡様似町大通１丁目２１番地　様似町役場２階　産業課内</w:t>
            </w:r>
          </w:p>
          <w:p w:rsidR="00A53EAB" w:rsidRPr="00CD2EC0" w:rsidRDefault="00A53EAB" w:rsidP="009C50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電話：0146-36-2113（直通）</w:t>
            </w:r>
          </w:p>
        </w:tc>
      </w:tr>
    </w:tbl>
    <w:p w:rsidR="005A73E8" w:rsidRPr="00A53EAB" w:rsidRDefault="005A73E8" w:rsidP="00A53EAB">
      <w:pPr>
        <w:spacing w:line="320" w:lineRule="exact"/>
        <w:jc w:val="center"/>
        <w:rPr>
          <w:rFonts w:ascii="HG丸ｺﾞｼｯｸM-PRO" w:eastAsia="HG丸ｺﾞｼｯｸM-PRO" w:hAnsi="HG丸ｺﾞｼｯｸM-PRO"/>
          <w:b/>
          <w:sz w:val="32"/>
          <w:szCs w:val="32"/>
        </w:rPr>
      </w:pPr>
      <w:r w:rsidRPr="00A53EAB">
        <w:rPr>
          <w:rFonts w:ascii="HG丸ｺﾞｼｯｸM-PRO" w:eastAsia="HG丸ｺﾞｼｯｸM-PRO" w:hAnsi="HG丸ｺﾞｼｯｸM-PRO" w:hint="eastAsia"/>
          <w:b/>
          <w:sz w:val="32"/>
          <w:szCs w:val="32"/>
        </w:rPr>
        <w:t>～　あなたの</w:t>
      </w:r>
      <w:r w:rsidR="00A53EAB" w:rsidRPr="00A53EAB">
        <w:rPr>
          <w:rFonts w:ascii="HG丸ｺﾞｼｯｸM-PRO" w:eastAsia="HG丸ｺﾞｼｯｸM-PRO" w:hAnsi="HG丸ｺﾞｼｯｸM-PRO" w:hint="eastAsia"/>
          <w:b/>
          <w:sz w:val="32"/>
          <w:szCs w:val="32"/>
        </w:rPr>
        <w:t>経験を農地利用の最適化の推進へ ～</w:t>
      </w:r>
    </w:p>
    <w:sectPr w:rsidR="005A73E8" w:rsidRPr="00A53EAB" w:rsidSect="00CE40D8">
      <w:pgSz w:w="11906" w:h="16838"/>
      <w:pgMar w:top="1560" w:right="1416"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0D" w:rsidRDefault="00680E0D" w:rsidP="007822A7">
      <w:r>
        <w:separator/>
      </w:r>
    </w:p>
  </w:endnote>
  <w:endnote w:type="continuationSeparator" w:id="0">
    <w:p w:rsidR="00680E0D" w:rsidRDefault="00680E0D" w:rsidP="0078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0D" w:rsidRDefault="00680E0D" w:rsidP="007822A7">
      <w:r>
        <w:separator/>
      </w:r>
    </w:p>
  </w:footnote>
  <w:footnote w:type="continuationSeparator" w:id="0">
    <w:p w:rsidR="00680E0D" w:rsidRDefault="00680E0D" w:rsidP="00782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C6"/>
    <w:rsid w:val="000450AC"/>
    <w:rsid w:val="000B2E77"/>
    <w:rsid w:val="000C0CC6"/>
    <w:rsid w:val="000E1D68"/>
    <w:rsid w:val="000E2767"/>
    <w:rsid w:val="001141A7"/>
    <w:rsid w:val="00136F26"/>
    <w:rsid w:val="001424AF"/>
    <w:rsid w:val="001B6717"/>
    <w:rsid w:val="001D73D6"/>
    <w:rsid w:val="002C5675"/>
    <w:rsid w:val="002E64A1"/>
    <w:rsid w:val="003C3F82"/>
    <w:rsid w:val="003D2DCF"/>
    <w:rsid w:val="0043611F"/>
    <w:rsid w:val="00450DE8"/>
    <w:rsid w:val="004E1F44"/>
    <w:rsid w:val="004F71A4"/>
    <w:rsid w:val="00537333"/>
    <w:rsid w:val="0059544B"/>
    <w:rsid w:val="005A73E8"/>
    <w:rsid w:val="005B4505"/>
    <w:rsid w:val="005D4403"/>
    <w:rsid w:val="00611B8C"/>
    <w:rsid w:val="00680E0D"/>
    <w:rsid w:val="006E1936"/>
    <w:rsid w:val="007304AA"/>
    <w:rsid w:val="007727B7"/>
    <w:rsid w:val="007822A7"/>
    <w:rsid w:val="007A22CF"/>
    <w:rsid w:val="007D5A57"/>
    <w:rsid w:val="00802A77"/>
    <w:rsid w:val="008041F8"/>
    <w:rsid w:val="008E2EAD"/>
    <w:rsid w:val="008F6ED2"/>
    <w:rsid w:val="009026DF"/>
    <w:rsid w:val="00942E89"/>
    <w:rsid w:val="00984148"/>
    <w:rsid w:val="009C50DD"/>
    <w:rsid w:val="009E28E7"/>
    <w:rsid w:val="00A2606F"/>
    <w:rsid w:val="00A3695E"/>
    <w:rsid w:val="00A53EAB"/>
    <w:rsid w:val="00AA3B97"/>
    <w:rsid w:val="00AC6E19"/>
    <w:rsid w:val="00AD470F"/>
    <w:rsid w:val="00B1576A"/>
    <w:rsid w:val="00B3193B"/>
    <w:rsid w:val="00B431F6"/>
    <w:rsid w:val="00B91245"/>
    <w:rsid w:val="00BA03F0"/>
    <w:rsid w:val="00BB2D55"/>
    <w:rsid w:val="00C51E43"/>
    <w:rsid w:val="00CA4DAC"/>
    <w:rsid w:val="00CB178F"/>
    <w:rsid w:val="00CD2EC0"/>
    <w:rsid w:val="00CE40D8"/>
    <w:rsid w:val="00D92345"/>
    <w:rsid w:val="00DA165E"/>
    <w:rsid w:val="00DA7EB1"/>
    <w:rsid w:val="00DD7CC5"/>
    <w:rsid w:val="00E27CF0"/>
    <w:rsid w:val="00EA32A0"/>
    <w:rsid w:val="00F52FEA"/>
    <w:rsid w:val="00FA1A38"/>
    <w:rsid w:val="00FA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BAD399-05DB-43DC-91A3-71268991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3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3D6"/>
    <w:rPr>
      <w:rFonts w:asciiTheme="majorHAnsi" w:eastAsiaTheme="majorEastAsia" w:hAnsiTheme="majorHAnsi" w:cstheme="majorBidi"/>
      <w:sz w:val="18"/>
      <w:szCs w:val="18"/>
    </w:rPr>
  </w:style>
  <w:style w:type="table" w:styleId="a5">
    <w:name w:val="Table Grid"/>
    <w:basedOn w:val="a1"/>
    <w:uiPriority w:val="39"/>
    <w:rsid w:val="00FA7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822A7"/>
    <w:pPr>
      <w:tabs>
        <w:tab w:val="center" w:pos="4252"/>
        <w:tab w:val="right" w:pos="8504"/>
      </w:tabs>
      <w:snapToGrid w:val="0"/>
    </w:pPr>
  </w:style>
  <w:style w:type="character" w:customStyle="1" w:styleId="a7">
    <w:name w:val="ヘッダー (文字)"/>
    <w:basedOn w:val="a0"/>
    <w:link w:val="a6"/>
    <w:uiPriority w:val="99"/>
    <w:rsid w:val="007822A7"/>
  </w:style>
  <w:style w:type="paragraph" w:styleId="a8">
    <w:name w:val="footer"/>
    <w:basedOn w:val="a"/>
    <w:link w:val="a9"/>
    <w:uiPriority w:val="99"/>
    <w:unhideWhenUsed/>
    <w:rsid w:val="007822A7"/>
    <w:pPr>
      <w:tabs>
        <w:tab w:val="center" w:pos="4252"/>
        <w:tab w:val="right" w:pos="8504"/>
      </w:tabs>
      <w:snapToGrid w:val="0"/>
    </w:pPr>
  </w:style>
  <w:style w:type="character" w:customStyle="1" w:styleId="a9">
    <w:name w:val="フッター (文字)"/>
    <w:basedOn w:val="a0"/>
    <w:link w:val="a8"/>
    <w:uiPriority w:val="99"/>
    <w:rsid w:val="0078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3</cp:revision>
  <cp:lastPrinted>2017-02-28T11:37:00Z</cp:lastPrinted>
  <dcterms:created xsi:type="dcterms:W3CDTF">2017-02-28T11:58:00Z</dcterms:created>
  <dcterms:modified xsi:type="dcterms:W3CDTF">2017-03-01T23:47:00Z</dcterms:modified>
</cp:coreProperties>
</file>