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8077D" w14:textId="77777777" w:rsidR="00D168AB" w:rsidRDefault="00D168AB" w:rsidP="00D168AB">
      <w:pPr>
        <w:jc w:val="center"/>
      </w:pPr>
      <w:r w:rsidRPr="00D168AB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13506" wp14:editId="27BBF5EE">
                <wp:simplePos x="0" y="0"/>
                <wp:positionH relativeFrom="column">
                  <wp:posOffset>-325755</wp:posOffset>
                </wp:positionH>
                <wp:positionV relativeFrom="paragraph">
                  <wp:posOffset>-696595</wp:posOffset>
                </wp:positionV>
                <wp:extent cx="1531620" cy="4648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681A0" w14:textId="633F57D7" w:rsidR="00D168AB" w:rsidRDefault="00D168AB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026D74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E135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65pt;margin-top:-54.85pt;width:120.6pt;height: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" fillcolor="white [3201]" stroked="f" strokeweight=".5pt">
                <v:textbox>
                  <w:txbxContent>
                    <w:p w14:paraId="70D681A0" w14:textId="633F57D7" w:rsidR="00D168AB" w:rsidRDefault="00D168AB">
                      <w:r>
                        <w:rPr>
                          <w:rFonts w:hint="eastAsia"/>
                        </w:rPr>
                        <w:t>（様式</w:t>
                      </w:r>
                      <w:r w:rsidR="00026D74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D168AB">
        <w:rPr>
          <w:rFonts w:hint="eastAsia"/>
          <w:sz w:val="24"/>
          <w:szCs w:val="28"/>
        </w:rPr>
        <w:t>宣　誓　書</w:t>
      </w:r>
    </w:p>
    <w:p w14:paraId="6E442DBC" w14:textId="77777777" w:rsidR="00D168AB" w:rsidRDefault="00D168AB" w:rsidP="00D168AB"/>
    <w:p w14:paraId="489B71A5" w14:textId="77777777" w:rsidR="00D168AB" w:rsidRDefault="00D168AB" w:rsidP="00D168AB">
      <w:pPr>
        <w:jc w:val="right"/>
      </w:pPr>
      <w:r>
        <w:rPr>
          <w:rFonts w:hint="eastAsia"/>
        </w:rPr>
        <w:t>令和　　年　　月　　日</w:t>
      </w:r>
    </w:p>
    <w:p w14:paraId="0E639399" w14:textId="77777777" w:rsidR="00D168AB" w:rsidRDefault="00D168AB" w:rsidP="00D168AB"/>
    <w:p w14:paraId="1D220118" w14:textId="6AD503A8" w:rsidR="00D168AB" w:rsidRDefault="00D168AB" w:rsidP="00D168AB">
      <w:pPr>
        <w:ind w:firstLineChars="100" w:firstLine="210"/>
      </w:pPr>
      <w:r>
        <w:rPr>
          <w:rFonts w:hint="eastAsia"/>
        </w:rPr>
        <w:t xml:space="preserve">様似町長　　</w:t>
      </w:r>
      <w:r w:rsidR="00E41183">
        <w:rPr>
          <w:rFonts w:hint="eastAsia"/>
        </w:rPr>
        <w:t>荒　木　輝　明</w:t>
      </w:r>
      <w:r>
        <w:rPr>
          <w:rFonts w:hint="eastAsia"/>
        </w:rPr>
        <w:t xml:space="preserve">　　様</w:t>
      </w:r>
    </w:p>
    <w:p w14:paraId="3C90A526" w14:textId="77777777" w:rsidR="00D168AB" w:rsidRDefault="00D168AB" w:rsidP="00D168AB"/>
    <w:p w14:paraId="141C7BD3" w14:textId="77777777" w:rsidR="00D168AB" w:rsidRDefault="00D168AB" w:rsidP="00D168AB"/>
    <w:p w14:paraId="23C6F90A" w14:textId="77777777" w:rsidR="00D168AB" w:rsidRDefault="00D168AB" w:rsidP="00D168AB">
      <w:r>
        <w:rPr>
          <w:rFonts w:hint="eastAsia"/>
        </w:rPr>
        <w:t xml:space="preserve">　　　　　　　　　　　　　　　　　　　所在地　　　　　　　　　　　　　　　</w:t>
      </w:r>
    </w:p>
    <w:p w14:paraId="234CAEA1" w14:textId="77777777" w:rsidR="00D168AB" w:rsidRDefault="00D168AB" w:rsidP="00D168AB">
      <w:r>
        <w:rPr>
          <w:rFonts w:hint="eastAsia"/>
        </w:rPr>
        <w:t xml:space="preserve">　　　　　　　　　　　　　　　　　　　団体名　　　　　　　　　　　　　　　</w:t>
      </w:r>
    </w:p>
    <w:p w14:paraId="4FD42097" w14:textId="77777777" w:rsidR="00D168AB" w:rsidRDefault="00D168AB" w:rsidP="00D168AB">
      <w:r>
        <w:rPr>
          <w:rFonts w:hint="eastAsia"/>
        </w:rPr>
        <w:t xml:space="preserve">　　　　　　　　　　　　　　　　　　　代表者職氏名　　　　　　　　　　　　　　㊞</w:t>
      </w:r>
    </w:p>
    <w:p w14:paraId="17F33359" w14:textId="77777777" w:rsidR="00D168AB" w:rsidRDefault="00D168AB" w:rsidP="00D168AB"/>
    <w:p w14:paraId="6805A5C9" w14:textId="77777777" w:rsidR="00D168AB" w:rsidRDefault="00D168AB" w:rsidP="00D168AB"/>
    <w:p w14:paraId="3BB602A9" w14:textId="77777777" w:rsidR="00D168AB" w:rsidRPr="00D168AB" w:rsidRDefault="00D168AB" w:rsidP="00D168AB"/>
    <w:p w14:paraId="5090E3C9" w14:textId="4AE80F07" w:rsidR="00D168AB" w:rsidRDefault="00D168AB" w:rsidP="00D168AB">
      <w:pPr>
        <w:ind w:firstLineChars="100" w:firstLine="210"/>
      </w:pPr>
      <w:r>
        <w:rPr>
          <w:rFonts w:hint="eastAsia"/>
        </w:rPr>
        <w:t>当団体は、以下に規定する</w:t>
      </w:r>
      <w:r w:rsidR="00026D74">
        <w:rPr>
          <w:rFonts w:hint="eastAsia"/>
        </w:rPr>
        <w:t>北海道様似町町有財産利活用公募型プロポーザル</w:t>
      </w:r>
      <w:r w:rsidR="007A4085">
        <w:rPr>
          <w:rFonts w:hint="eastAsia"/>
        </w:rPr>
        <w:t>募集要綱</w:t>
      </w:r>
      <w:r>
        <w:rPr>
          <w:rFonts w:hint="eastAsia"/>
        </w:rPr>
        <w:t>の応募資格</w:t>
      </w:r>
      <w:r w:rsidR="007A4085">
        <w:rPr>
          <w:rFonts w:hint="eastAsia"/>
        </w:rPr>
        <w:t>の</w:t>
      </w:r>
      <w:r>
        <w:rPr>
          <w:rFonts w:hint="eastAsia"/>
        </w:rPr>
        <w:t>欠格事項に該当しないことを宣誓します。</w:t>
      </w:r>
    </w:p>
    <w:p w14:paraId="617F806A" w14:textId="77777777" w:rsidR="00D168AB" w:rsidRPr="007A4085" w:rsidRDefault="00D168AB" w:rsidP="00D168AB"/>
    <w:p w14:paraId="736E6003" w14:textId="77777777" w:rsidR="00D168AB" w:rsidRDefault="00D168AB" w:rsidP="00D168AB"/>
    <w:p w14:paraId="6C663671" w14:textId="77777777" w:rsidR="00D168AB" w:rsidRDefault="00D168AB" w:rsidP="00D168AB">
      <w:r>
        <w:rPr>
          <w:rFonts w:hint="eastAsia"/>
        </w:rPr>
        <w:t>【欠格事項】</w:t>
      </w:r>
    </w:p>
    <w:p w14:paraId="2B16A071" w14:textId="5FAA6CA3" w:rsidR="00026D74" w:rsidRDefault="00026D74" w:rsidP="00D168AB">
      <w:pPr>
        <w:ind w:left="420" w:hangingChars="200" w:hanging="420"/>
      </w:pPr>
      <w:r>
        <w:rPr>
          <w:rFonts w:hint="eastAsia"/>
        </w:rPr>
        <w:t>（１）地方自治法施行令（昭和22年政令第16号）第167条の4の規定に該当しない者</w:t>
      </w:r>
    </w:p>
    <w:p w14:paraId="28168CCC" w14:textId="623E158D" w:rsidR="00026D74" w:rsidRDefault="00026D74" w:rsidP="00D168AB">
      <w:pPr>
        <w:ind w:left="420" w:hangingChars="200" w:hanging="420"/>
      </w:pPr>
      <w:r>
        <w:rPr>
          <w:rFonts w:hint="eastAsia"/>
        </w:rPr>
        <w:t>（２）会社法（平成17年法律第86号）第824条の規定による解散命令を受けていない者</w:t>
      </w:r>
    </w:p>
    <w:p w14:paraId="4A0D1612" w14:textId="775CF0AD" w:rsidR="00026D74" w:rsidRDefault="00026D74" w:rsidP="00D168AB">
      <w:pPr>
        <w:ind w:left="420" w:hangingChars="200" w:hanging="420"/>
      </w:pPr>
      <w:r>
        <w:rPr>
          <w:rFonts w:hint="eastAsia"/>
        </w:rPr>
        <w:t>（３）破産法（平成16年法律第75号）第18条又は第19条の規定による破産手続き開始の申立てがなされていない者</w:t>
      </w:r>
    </w:p>
    <w:p w14:paraId="72E286DE" w14:textId="61ACFCD5" w:rsidR="00026D74" w:rsidRDefault="00026D74" w:rsidP="00D168AB">
      <w:pPr>
        <w:ind w:left="420" w:hangingChars="200" w:hanging="420"/>
      </w:pPr>
      <w:r>
        <w:rPr>
          <w:rFonts w:hint="eastAsia"/>
        </w:rPr>
        <w:t>（４）会社更生法（平成14年法律第154号）第17条の規定による更生手続き開始の申立てがなされていない者</w:t>
      </w:r>
    </w:p>
    <w:p w14:paraId="446C59E9" w14:textId="7593A3D3" w:rsidR="00026D74" w:rsidRDefault="00026D74" w:rsidP="00D168AB">
      <w:pPr>
        <w:ind w:left="420" w:hangingChars="200" w:hanging="420"/>
      </w:pPr>
      <w:r>
        <w:rPr>
          <w:rFonts w:hint="eastAsia"/>
        </w:rPr>
        <w:t>（５）</w:t>
      </w:r>
      <w:r w:rsidR="00FC6943">
        <w:rPr>
          <w:rFonts w:hint="eastAsia"/>
        </w:rPr>
        <w:t>民事再生法（平成11年法律第225号）第21条の規定による再生手続開始の申立てがなされていない者</w:t>
      </w:r>
    </w:p>
    <w:p w14:paraId="3C00DE79" w14:textId="323D52D1" w:rsidR="00FC6943" w:rsidRDefault="00FC6943" w:rsidP="00D168AB">
      <w:pPr>
        <w:ind w:left="420" w:hangingChars="200" w:hanging="420"/>
      </w:pPr>
      <w:r>
        <w:rPr>
          <w:rFonts w:hint="eastAsia"/>
        </w:rPr>
        <w:t>（６）国税及び地方税等を滞納していない者</w:t>
      </w:r>
    </w:p>
    <w:p w14:paraId="759EE308" w14:textId="75236F10" w:rsidR="00FC6943" w:rsidRPr="00026D74" w:rsidRDefault="00FC6943" w:rsidP="00D168AB">
      <w:pPr>
        <w:ind w:left="420" w:hangingChars="200" w:hanging="420"/>
      </w:pPr>
      <w:r>
        <w:rPr>
          <w:rFonts w:hint="eastAsia"/>
        </w:rPr>
        <w:t>（７）暴力団員による不当な行為の防止等に関する法律（平成3年法律第77号）第2条第2号から第4号及び第6号のいずれにも該当しない者</w:t>
      </w:r>
    </w:p>
    <w:p w14:paraId="776F0D00" w14:textId="77777777" w:rsidR="00026D74" w:rsidRDefault="00026D74" w:rsidP="00D168AB">
      <w:pPr>
        <w:ind w:left="420" w:hangingChars="200" w:hanging="420"/>
      </w:pPr>
    </w:p>
    <w:p w14:paraId="6B8A40B4" w14:textId="77777777" w:rsidR="00D168AB" w:rsidRDefault="00D168AB">
      <w:bookmarkStart w:id="0" w:name="_GoBack"/>
      <w:bookmarkEnd w:id="0"/>
    </w:p>
    <w:sectPr w:rsidR="00D168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AB"/>
    <w:rsid w:val="00026D74"/>
    <w:rsid w:val="00245900"/>
    <w:rsid w:val="007A4085"/>
    <w:rsid w:val="00D168AB"/>
    <w:rsid w:val="00E41183"/>
    <w:rsid w:val="00F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B92E3E"/>
  <w15:chartTrackingRefBased/>
  <w15:docId w15:val="{3F6AC606-23A4-4F58-B36C-1E6832B3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SN2019056</dc:creator>
  <cp:keywords/>
  <dc:description/>
  <cp:lastModifiedBy>SN2019056</cp:lastModifiedBy>
  <cp:revision>7</cp:revision>
  <cp:lastPrinted>2025-11-05T07:49:00Z</cp:lastPrinted>
  <dcterms:created xsi:type="dcterms:W3CDTF">2020-01-15T12:14:00Z</dcterms:created>
  <dcterms:modified xsi:type="dcterms:W3CDTF">2025-11-05T07:49:00Z</dcterms:modified>
</cp:coreProperties>
</file>